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3EB93" w14:textId="6C48D684" w:rsidR="009E77C0" w:rsidRPr="0099216F" w:rsidRDefault="00DE28CC" w:rsidP="008D6E3D">
      <w:pPr>
        <w:pStyle w:val="Heading1"/>
        <w:spacing w:after="600"/>
        <w:ind w:right="-347"/>
        <w:rPr>
          <w:color w:val="auto"/>
        </w:rPr>
      </w:pPr>
      <w:r w:rsidRPr="00DE28CC">
        <w:rPr>
          <w:color w:val="auto"/>
        </w:rPr>
        <w:t xml:space="preserve"> </w:t>
      </w:r>
      <w:r w:rsidR="003B4B51">
        <w:rPr>
          <w:color w:val="auto"/>
        </w:rPr>
        <w:t xml:space="preserve">Tweed </w:t>
      </w:r>
      <w:r>
        <w:rPr>
          <w:color w:val="auto"/>
        </w:rPr>
        <w:t xml:space="preserve">International Day of People with Disability </w:t>
      </w:r>
      <w:r w:rsidR="003B4B51">
        <w:rPr>
          <w:color w:val="auto"/>
        </w:rPr>
        <w:t xml:space="preserve">(IDPWD) </w:t>
      </w:r>
      <w:r>
        <w:rPr>
          <w:color w:val="auto"/>
        </w:rPr>
        <w:t>Fair</w:t>
      </w:r>
      <w:r w:rsidR="003B4B51">
        <w:rPr>
          <w:color w:val="auto"/>
        </w:rPr>
        <w:t xml:space="preserve"> 2022</w:t>
      </w:r>
    </w:p>
    <w:p w14:paraId="096157C6" w14:textId="77777777" w:rsidR="00BE712C" w:rsidRPr="0099216F" w:rsidRDefault="0099216F" w:rsidP="008D6E3D">
      <w:pPr>
        <w:pStyle w:val="Heading2"/>
        <w:spacing w:before="120"/>
        <w:rPr>
          <w:color w:val="auto"/>
        </w:rPr>
      </w:pPr>
      <w:r w:rsidRPr="0099216F">
        <w:rPr>
          <w:color w:val="auto"/>
        </w:rPr>
        <w:t>About the event</w:t>
      </w:r>
    </w:p>
    <w:p w14:paraId="7670A9E7" w14:textId="7EDDB808" w:rsidR="003B4B51" w:rsidRDefault="003B4B51" w:rsidP="00335BAD">
      <w:r>
        <w:t xml:space="preserve">Tweed Shire Council will be hosting a half day fair for everyone </w:t>
      </w:r>
      <w:r w:rsidR="0075475E">
        <w:t xml:space="preserve">on </w:t>
      </w:r>
      <w:r w:rsidR="0075475E">
        <w:rPr>
          <w:rFonts w:cstheme="minorHAnsi"/>
          <w:shd w:val="clear" w:color="auto" w:fill="FFFFFF"/>
        </w:rPr>
        <w:t>Coodjinburra Country</w:t>
      </w:r>
      <w:r w:rsidR="0075475E">
        <w:t xml:space="preserve"> </w:t>
      </w:r>
      <w:r>
        <w:t>at Kingscliff Community Hall and the adjacent Rowan Robinson Park.</w:t>
      </w:r>
    </w:p>
    <w:p w14:paraId="5F412152" w14:textId="62A7F34D" w:rsidR="003B4B51" w:rsidRPr="003B4B51" w:rsidRDefault="003B4B51" w:rsidP="00335BAD">
      <w:r w:rsidRPr="000A3244">
        <w:t xml:space="preserve">On </w:t>
      </w:r>
      <w:r w:rsidR="001A2EE1">
        <w:t>Saturday 3 December</w:t>
      </w:r>
      <w:r w:rsidRPr="000A3244">
        <w:t>, live music from Lily Budiasa and a Spin It DJs set will set the scene while Sprung!! Integrated Dance Theatre will be performing one of their dynamic live performances – and will also be inviting people to join creative dance workshops.</w:t>
      </w:r>
      <w:r w:rsidR="00E57132">
        <w:t xml:space="preserve"> </w:t>
      </w:r>
      <w:r w:rsidRPr="000A3244">
        <w:t>Fitness and dance group, Connect and Captivate will also be offering their all-inclusive movement classes.</w:t>
      </w:r>
    </w:p>
    <w:p w14:paraId="7624AF75" w14:textId="06185F92" w:rsidR="00F744BF" w:rsidRPr="005E311D" w:rsidRDefault="003B4B51" w:rsidP="00F744BF">
      <w:r w:rsidRPr="00335BAD">
        <w:t xml:space="preserve">There will be a photo booth to capture the magic of the day and face and hand painting for those feeling extra festive. </w:t>
      </w:r>
      <w:r w:rsidR="00F744BF">
        <w:t xml:space="preserve">Visitors can join the fair ground for all-abilities games, arts and crafts. </w:t>
      </w:r>
      <w:r w:rsidR="00F744BF" w:rsidRPr="005E311D">
        <w:t xml:space="preserve">Weather permitting, Cudgen Headland Surf Club will offer all-terrain buggy rides along the Kingscliff foreshore. A </w:t>
      </w:r>
      <w:r w:rsidR="0075475E">
        <w:t>chill out</w:t>
      </w:r>
      <w:r w:rsidR="00F744BF" w:rsidRPr="005E311D">
        <w:t xml:space="preserve"> space will </w:t>
      </w:r>
      <w:r w:rsidR="00F744BF">
        <w:t xml:space="preserve">be available </w:t>
      </w:r>
      <w:r w:rsidR="001A2EE1">
        <w:t xml:space="preserve">in the Hall as well as </w:t>
      </w:r>
      <w:r w:rsidR="00F744BF" w:rsidRPr="005E311D">
        <w:t>a Disability Pride photovoice exhibition</w:t>
      </w:r>
      <w:r w:rsidR="00F744BF">
        <w:t xml:space="preserve"> by local artists with disability</w:t>
      </w:r>
      <w:r w:rsidR="00F744BF" w:rsidRPr="005E311D">
        <w:t>.</w:t>
      </w:r>
    </w:p>
    <w:p w14:paraId="786C0ED1" w14:textId="77777777" w:rsidR="00F744BF" w:rsidRDefault="00F744BF" w:rsidP="00F744BF"/>
    <w:p w14:paraId="663DA538" w14:textId="77777777" w:rsidR="0099216F" w:rsidRPr="0099216F" w:rsidRDefault="0099216F" w:rsidP="00335BAD">
      <w:pPr>
        <w:pStyle w:val="Heading2"/>
        <w:spacing w:before="120"/>
      </w:pPr>
      <w:r>
        <w:rPr>
          <w:color w:val="auto"/>
        </w:rPr>
        <w:t>Event location</w:t>
      </w:r>
    </w:p>
    <w:p w14:paraId="5249D976" w14:textId="42B3C3CF" w:rsidR="003B4B51" w:rsidRPr="000A3244" w:rsidRDefault="00F744BF" w:rsidP="00335BAD">
      <w:bookmarkStart w:id="0" w:name="_Hlk107390449"/>
      <w:r>
        <w:rPr>
          <w:rFonts w:cstheme="minorHAnsi"/>
          <w:shd w:val="clear" w:color="auto" w:fill="FFFFFF"/>
        </w:rPr>
        <w:t xml:space="preserve">Coodjinburra Country, </w:t>
      </w:r>
      <w:r w:rsidR="003B4B51" w:rsidRPr="003B4B51">
        <w:t xml:space="preserve">Kingscliff Community Hall and </w:t>
      </w:r>
      <w:r>
        <w:t>adjacent Rowan Robinson Park</w:t>
      </w:r>
      <w:r w:rsidR="003B4B51" w:rsidRPr="003B4B51">
        <w:t>.</w:t>
      </w:r>
      <w:r w:rsidR="003B4B51">
        <w:t xml:space="preserve"> Located at </w:t>
      </w:r>
      <w:r w:rsidR="003B4B51" w:rsidRPr="000A3244">
        <w:t>81 Marine Parade</w:t>
      </w:r>
      <w:r w:rsidR="003B4B51">
        <w:t xml:space="preserve">, </w:t>
      </w:r>
      <w:r w:rsidR="00790F68" w:rsidRPr="000A3244">
        <w:t xml:space="preserve">Kingscliff </w:t>
      </w:r>
      <w:r w:rsidR="00790F68">
        <w:t xml:space="preserve">in </w:t>
      </w:r>
      <w:r w:rsidR="00790F68" w:rsidRPr="000A3244">
        <w:t>N</w:t>
      </w:r>
      <w:r w:rsidR="00790F68">
        <w:t xml:space="preserve">ew </w:t>
      </w:r>
      <w:r w:rsidR="00790F68" w:rsidRPr="000A3244">
        <w:t>S</w:t>
      </w:r>
      <w:r w:rsidR="00790F68">
        <w:t xml:space="preserve">outh </w:t>
      </w:r>
      <w:r w:rsidR="00790F68" w:rsidRPr="000A3244">
        <w:t>W</w:t>
      </w:r>
      <w:r w:rsidR="00790F68">
        <w:t>ales</w:t>
      </w:r>
      <w:r w:rsidR="00790F68" w:rsidRPr="000A3244">
        <w:t>.</w:t>
      </w:r>
    </w:p>
    <w:p w14:paraId="019DBD0E" w14:textId="77777777" w:rsidR="00BE712C" w:rsidRPr="0099216F" w:rsidRDefault="0099216F" w:rsidP="0099216F">
      <w:pPr>
        <w:pStyle w:val="Heading2"/>
        <w:rPr>
          <w:color w:val="auto"/>
        </w:rPr>
      </w:pPr>
      <w:r w:rsidRPr="0099216F">
        <w:rPr>
          <w:color w:val="auto"/>
        </w:rPr>
        <w:lastRenderedPageBreak/>
        <w:t xml:space="preserve">Event </w:t>
      </w:r>
      <w:r w:rsidR="009B4A06">
        <w:rPr>
          <w:color w:val="auto"/>
        </w:rPr>
        <w:t>contact details</w:t>
      </w:r>
    </w:p>
    <w:bookmarkEnd w:id="0"/>
    <w:p w14:paraId="5C331A3F" w14:textId="2D0871A2" w:rsidR="00790F68" w:rsidRDefault="00790F68" w:rsidP="00790F68">
      <w:r>
        <w:t>If you need assistance or support, p</w:t>
      </w:r>
      <w:r w:rsidRPr="005135DA">
        <w:t xml:space="preserve">lease </w:t>
      </w:r>
      <w:r>
        <w:t xml:space="preserve">approach us in advance. </w:t>
      </w:r>
    </w:p>
    <w:p w14:paraId="0AB1EB04" w14:textId="77777777" w:rsidR="00F744BF" w:rsidRDefault="00790F68" w:rsidP="00790F68">
      <w:r>
        <w:t>C</w:t>
      </w:r>
      <w:r w:rsidRPr="005135DA">
        <w:t xml:space="preserve">ontact </w:t>
      </w:r>
      <w:r>
        <w:t>Giselle</w:t>
      </w:r>
      <w:r w:rsidRPr="005135DA">
        <w:t xml:space="preserve"> </w:t>
      </w:r>
      <w:r w:rsidR="00F744BF">
        <w:t xml:space="preserve">Benitez Hetherington, Community Development Officer </w:t>
      </w:r>
      <w:r w:rsidRPr="005135DA">
        <w:t xml:space="preserve">via phone: </w:t>
      </w:r>
      <w:r w:rsidR="00F744BF">
        <w:t>02 6670 2442,</w:t>
      </w:r>
      <w:r>
        <w:t xml:space="preserve"> mobile 0425 275 786 </w:t>
      </w:r>
      <w:r w:rsidRPr="005135DA">
        <w:t xml:space="preserve">or email: </w:t>
      </w:r>
      <w:hyperlink r:id="rId12" w:history="1">
        <w:r w:rsidRPr="006250C3">
          <w:rPr>
            <w:rStyle w:val="Hyperlink"/>
          </w:rPr>
          <w:t>gbenitez@tweed.nsw.gov.au</w:t>
        </w:r>
      </w:hyperlink>
      <w:r>
        <w:rPr>
          <w:rStyle w:val="Hyperlink"/>
        </w:rPr>
        <w:t>.</w:t>
      </w:r>
      <w:r w:rsidRPr="005135DA">
        <w:t xml:space="preserve"> </w:t>
      </w:r>
    </w:p>
    <w:p w14:paraId="5D7AAF01" w14:textId="77777777" w:rsidR="009B4A06" w:rsidRDefault="009B4A06" w:rsidP="009B4A06">
      <w:pPr>
        <w:pStyle w:val="Heading2"/>
        <w:rPr>
          <w:color w:val="auto"/>
        </w:rPr>
      </w:pPr>
      <w:r w:rsidRPr="0099216F">
        <w:rPr>
          <w:color w:val="auto"/>
        </w:rPr>
        <w:t xml:space="preserve">Event </w:t>
      </w:r>
      <w:r>
        <w:rPr>
          <w:color w:val="auto"/>
        </w:rPr>
        <w:t>s</w:t>
      </w:r>
      <w:r w:rsidRPr="0099216F">
        <w:rPr>
          <w:color w:val="auto"/>
        </w:rPr>
        <w:t>chedule</w:t>
      </w:r>
    </w:p>
    <w:p w14:paraId="1FA9E411" w14:textId="4CFE9C67" w:rsidR="001A2EE1" w:rsidRPr="001A2EE1" w:rsidRDefault="001A2EE1" w:rsidP="00335BAD">
      <w:pPr>
        <w:spacing w:after="0"/>
        <w:rPr>
          <w:b/>
          <w:bCs/>
        </w:rPr>
      </w:pPr>
      <w:r w:rsidRPr="001A2EE1">
        <w:rPr>
          <w:b/>
          <w:bCs/>
        </w:rPr>
        <w:t xml:space="preserve">Saturday 3 December </w:t>
      </w:r>
      <w:r>
        <w:rPr>
          <w:b/>
          <w:bCs/>
        </w:rPr>
        <w:t xml:space="preserve">9 am to 2pm </w:t>
      </w:r>
    </w:p>
    <w:p w14:paraId="3F313FBC" w14:textId="4B874689" w:rsidR="00790F68" w:rsidRDefault="00790F68" w:rsidP="00335BAD">
      <w:pPr>
        <w:spacing w:after="0"/>
      </w:pPr>
      <w:r>
        <w:t>9 am to 9:30 am, Welcome to Coodjinburra Country. Ceremony by Ernie</w:t>
      </w:r>
      <w:r w:rsidR="000A3244">
        <w:t xml:space="preserve"> Williams</w:t>
      </w:r>
      <w:r>
        <w:t xml:space="preserve">. </w:t>
      </w:r>
    </w:p>
    <w:p w14:paraId="11FDBC00" w14:textId="7C742747" w:rsidR="00790F68" w:rsidRDefault="00790F68" w:rsidP="00335BAD">
      <w:pPr>
        <w:spacing w:after="0"/>
      </w:pPr>
      <w:r>
        <w:t>9.30 am to 9.50 am, Connect and Captivate all abilities movement class 1.</w:t>
      </w:r>
    </w:p>
    <w:p w14:paraId="07F12CE7" w14:textId="0F13DC69" w:rsidR="00790F68" w:rsidRDefault="00790F68" w:rsidP="00335BAD">
      <w:pPr>
        <w:spacing w:after="0"/>
      </w:pPr>
      <w:r>
        <w:t>10 am to 10.20 am, Connect and Captivate all abilities movement class 2.</w:t>
      </w:r>
    </w:p>
    <w:p w14:paraId="19163A39" w14:textId="07FB6750" w:rsidR="00790F68" w:rsidRDefault="00790F68" w:rsidP="00335BAD">
      <w:pPr>
        <w:spacing w:after="0"/>
      </w:pPr>
      <w:r>
        <w:t>10.30 am to 11.30 am, Lily Budiasa - Live music.</w:t>
      </w:r>
    </w:p>
    <w:p w14:paraId="04D87CEB" w14:textId="6739687A" w:rsidR="00790F68" w:rsidRDefault="00790F68" w:rsidP="00335BAD">
      <w:pPr>
        <w:spacing w:after="0"/>
      </w:pPr>
      <w:r>
        <w:t>10.30 am to 11 am, SPRUNG Dance workshop 1</w:t>
      </w:r>
      <w:r w:rsidR="004E7B9F">
        <w:t xml:space="preserve"> (up to 20 places)</w:t>
      </w:r>
    </w:p>
    <w:p w14:paraId="7708B2DF" w14:textId="206A0762" w:rsidR="00790F68" w:rsidRDefault="00790F68" w:rsidP="00335BAD">
      <w:pPr>
        <w:spacing w:after="0"/>
      </w:pPr>
      <w:r>
        <w:t>11.30 am to 12 pm, SPRUNG Dance workshop 2</w:t>
      </w:r>
      <w:r w:rsidR="004E7B9F">
        <w:t xml:space="preserve"> (up to 20 places)</w:t>
      </w:r>
    </w:p>
    <w:p w14:paraId="73A98920" w14:textId="55D9A20B" w:rsidR="00790F68" w:rsidRDefault="00790F68" w:rsidP="00335BAD">
      <w:pPr>
        <w:spacing w:after="0"/>
      </w:pPr>
      <w:r>
        <w:t>12.15 pm to 12.25 pm, SPRUNG Dance performance</w:t>
      </w:r>
    </w:p>
    <w:p w14:paraId="73A7C606" w14:textId="2E26BD6F" w:rsidR="00E57132" w:rsidRDefault="00790F68" w:rsidP="00335BAD">
      <w:pPr>
        <w:spacing w:after="0"/>
      </w:pPr>
      <w:r>
        <w:t>12.30 pm to 2</w:t>
      </w:r>
      <w:r w:rsidR="00E57132">
        <w:t xml:space="preserve"> </w:t>
      </w:r>
      <w:r>
        <w:t>pm</w:t>
      </w:r>
      <w:r w:rsidR="00E57132">
        <w:t xml:space="preserve">, Spin It DJ Live music set </w:t>
      </w:r>
    </w:p>
    <w:p w14:paraId="6BD8EF26" w14:textId="1EAA0622" w:rsidR="00790F68" w:rsidRDefault="00790F68" w:rsidP="00335BAD">
      <w:pPr>
        <w:spacing w:after="0"/>
      </w:pPr>
      <w:r>
        <w:t>1</w:t>
      </w:r>
      <w:r w:rsidR="00E57132">
        <w:t xml:space="preserve"> </w:t>
      </w:r>
      <w:r>
        <w:t>pm</w:t>
      </w:r>
      <w:r w:rsidR="00E57132">
        <w:t xml:space="preserve"> to </w:t>
      </w:r>
      <w:r>
        <w:t>1.30</w:t>
      </w:r>
      <w:r w:rsidR="00E57132">
        <w:t xml:space="preserve"> </w:t>
      </w:r>
      <w:r>
        <w:t>pm</w:t>
      </w:r>
      <w:r w:rsidR="00E57132">
        <w:t xml:space="preserve">, </w:t>
      </w:r>
      <w:r>
        <w:t>SPRUNG Dance workshop 3</w:t>
      </w:r>
      <w:r>
        <w:tab/>
      </w:r>
      <w:r w:rsidR="004E7B9F">
        <w:t xml:space="preserve"> (up to 20 places)</w:t>
      </w:r>
    </w:p>
    <w:p w14:paraId="1CB04427" w14:textId="77777777" w:rsidR="00E57132" w:rsidRDefault="00E57132" w:rsidP="00335BAD">
      <w:pPr>
        <w:spacing w:after="0"/>
      </w:pPr>
    </w:p>
    <w:p w14:paraId="72A6B788" w14:textId="26E30A52" w:rsidR="00790F68" w:rsidRPr="00335BAD" w:rsidRDefault="00E57132" w:rsidP="00335BAD">
      <w:pPr>
        <w:spacing w:after="0"/>
        <w:rPr>
          <w:b/>
        </w:rPr>
      </w:pPr>
      <w:r>
        <w:rPr>
          <w:b/>
        </w:rPr>
        <w:t>Fair ground a</w:t>
      </w:r>
      <w:r w:rsidR="00790F68" w:rsidRPr="00335BAD">
        <w:rPr>
          <w:b/>
        </w:rPr>
        <w:t>ctivities from 9:30am to 2pm</w:t>
      </w:r>
      <w:r>
        <w:rPr>
          <w:b/>
        </w:rPr>
        <w:t xml:space="preserve"> </w:t>
      </w:r>
    </w:p>
    <w:p w14:paraId="6B90CF61" w14:textId="105724F1" w:rsidR="00E57132" w:rsidRDefault="00E57132" w:rsidP="00E57132">
      <w:pPr>
        <w:spacing w:after="0"/>
      </w:pPr>
      <w:r>
        <w:t xml:space="preserve">Face and hand painting </w:t>
      </w:r>
    </w:p>
    <w:p w14:paraId="7615ECBC" w14:textId="77777777" w:rsidR="00E57132" w:rsidRDefault="00E57132" w:rsidP="00E57132">
      <w:pPr>
        <w:spacing w:after="0"/>
      </w:pPr>
      <w:r>
        <w:t xml:space="preserve">Photobooth </w:t>
      </w:r>
    </w:p>
    <w:p w14:paraId="4812D366" w14:textId="03691882" w:rsidR="00E57132" w:rsidRDefault="00E57132" w:rsidP="00E57132">
      <w:pPr>
        <w:spacing w:after="0"/>
      </w:pPr>
      <w:r>
        <w:t>All-abilities games and arts and craft activities</w:t>
      </w:r>
    </w:p>
    <w:p w14:paraId="7B41B8E4" w14:textId="681140DF" w:rsidR="00E57132" w:rsidRDefault="00AE0829" w:rsidP="00335BAD">
      <w:pPr>
        <w:spacing w:after="0"/>
      </w:pPr>
      <w:r>
        <w:t xml:space="preserve">Chill out </w:t>
      </w:r>
      <w:r w:rsidR="00E57132">
        <w:t xml:space="preserve">space in Kingscliff </w:t>
      </w:r>
      <w:r>
        <w:t xml:space="preserve">Community </w:t>
      </w:r>
      <w:r w:rsidR="00E57132">
        <w:t xml:space="preserve">Hall </w:t>
      </w:r>
    </w:p>
    <w:p w14:paraId="73A750BF" w14:textId="77777777" w:rsidR="00F744BF" w:rsidRDefault="00E57132" w:rsidP="00F744BF">
      <w:pPr>
        <w:spacing w:after="0"/>
      </w:pPr>
      <w:r>
        <w:t xml:space="preserve">Disability Pride Photovoice Project – photographic exhibition of works by local artists with disability </w:t>
      </w:r>
    </w:p>
    <w:p w14:paraId="5AC5DBAB" w14:textId="546CC16F" w:rsidR="00790F68" w:rsidRDefault="00F744BF" w:rsidP="004D42C7">
      <w:pPr>
        <w:spacing w:after="0"/>
      </w:pPr>
      <w:r>
        <w:t>All-terrain buggy rides along Kingscliff beach by Cudgen Headland Surf Club</w:t>
      </w:r>
      <w:r w:rsidR="009E5B9D">
        <w:t xml:space="preserve"> – weather permitting. </w:t>
      </w:r>
      <w:r w:rsidR="004E7B9F">
        <w:t>(</w:t>
      </w:r>
      <w:r w:rsidRPr="00F744BF">
        <w:t xml:space="preserve">Up to </w:t>
      </w:r>
      <w:r w:rsidR="004E7B9F">
        <w:t>2 people and 5 minutes per ride).</w:t>
      </w:r>
      <w:r w:rsidRPr="00F744BF">
        <w:t xml:space="preserve">  </w:t>
      </w:r>
    </w:p>
    <w:p w14:paraId="7DAE0B03" w14:textId="25C4C0E6" w:rsidR="003B4B51" w:rsidRPr="000A3244" w:rsidRDefault="009E5B9D" w:rsidP="00335BAD">
      <w:pPr>
        <w:pStyle w:val="Heading2"/>
      </w:pPr>
      <w:r w:rsidRPr="00335BAD">
        <w:rPr>
          <w:color w:val="auto"/>
        </w:rPr>
        <w:t>To register for activities</w:t>
      </w:r>
      <w:r>
        <w:t xml:space="preserve"> </w:t>
      </w:r>
      <w:r w:rsidR="00790F68">
        <w:rPr>
          <w:color w:val="auto"/>
        </w:rPr>
        <w:t>and m</w:t>
      </w:r>
      <w:r w:rsidR="003B4B51" w:rsidRPr="00335BAD">
        <w:rPr>
          <w:color w:val="auto"/>
        </w:rPr>
        <w:t xml:space="preserve">ore </w:t>
      </w:r>
      <w:r w:rsidR="00790F68">
        <w:rPr>
          <w:color w:val="auto"/>
        </w:rPr>
        <w:t>i</w:t>
      </w:r>
      <w:r w:rsidR="003B4B51" w:rsidRPr="00335BAD">
        <w:rPr>
          <w:color w:val="auto"/>
        </w:rPr>
        <w:t>nformation</w:t>
      </w:r>
      <w:r w:rsidR="00790F68">
        <w:rPr>
          <w:color w:val="auto"/>
        </w:rPr>
        <w:t xml:space="preserve"> </w:t>
      </w:r>
    </w:p>
    <w:p w14:paraId="5F754899" w14:textId="6B458FF2" w:rsidR="00AE7231" w:rsidRPr="00AE7231" w:rsidRDefault="004D42C7">
      <w:r>
        <w:t>For m</w:t>
      </w:r>
      <w:r w:rsidR="009E5B9D">
        <w:t>ore information</w:t>
      </w:r>
      <w:r>
        <w:t xml:space="preserve"> and to </w:t>
      </w:r>
      <w:r w:rsidR="00790F68">
        <w:t xml:space="preserve">register </w:t>
      </w:r>
      <w:r w:rsidR="009E5B9D">
        <w:t xml:space="preserve">your interest in </w:t>
      </w:r>
      <w:r>
        <w:t xml:space="preserve">workshop or fair activity, visit </w:t>
      </w:r>
      <w:r>
        <w:t xml:space="preserve"> Tweed Shire Council’s webpage</w:t>
      </w:r>
      <w:r>
        <w:t xml:space="preserve"> - </w:t>
      </w:r>
      <w:r>
        <w:rPr>
          <w:color w:val="0000FF" w:themeColor="hyperlink"/>
          <w:u w:val="single"/>
        </w:rPr>
        <w:t xml:space="preserve"> </w:t>
      </w:r>
      <w:hyperlink r:id="rId13" w:history="1">
        <w:r w:rsidRPr="00691263">
          <w:rPr>
            <w:rStyle w:val="Hyperlink"/>
          </w:rPr>
          <w:t>https://www.tweed.nsw.gov.au/idpwd</w:t>
        </w:r>
      </w:hyperlink>
      <w:bookmarkStart w:id="1" w:name="_GoBack"/>
      <w:bookmarkEnd w:id="1"/>
    </w:p>
    <w:sectPr w:rsidR="00AE7231" w:rsidRPr="00AE7231" w:rsidSect="00335BAD">
      <w:headerReference w:type="default" r:id="rId14"/>
      <w:pgSz w:w="11900" w:h="16840"/>
      <w:pgMar w:top="567" w:right="1268" w:bottom="1418" w:left="1800" w:header="708" w:footer="304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4F9B93" w16cid:durableId="271DDC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144F2" w14:textId="77777777" w:rsidR="00156D72" w:rsidRDefault="00156D72">
      <w:r>
        <w:separator/>
      </w:r>
    </w:p>
  </w:endnote>
  <w:endnote w:type="continuationSeparator" w:id="0">
    <w:p w14:paraId="7AEF36BD" w14:textId="77777777" w:rsidR="00156D72" w:rsidRDefault="0015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E44FA" w14:textId="77777777" w:rsidR="00156D72" w:rsidRDefault="00156D72">
      <w:r w:rsidRPr="00196966">
        <w:rPr>
          <w:color w:val="D33278"/>
        </w:rPr>
        <w:separator/>
      </w:r>
    </w:p>
  </w:footnote>
  <w:footnote w:type="continuationSeparator" w:id="0">
    <w:p w14:paraId="58E4E5AF" w14:textId="77777777" w:rsidR="00156D72" w:rsidRDefault="00156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DABCD" w14:textId="77777777" w:rsidR="00126A83" w:rsidRPr="00BE712C" w:rsidRDefault="00126A83" w:rsidP="00BE71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51E3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5C4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D64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22FB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C60B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F20D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68E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6A2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B65B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3ABE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75BB0"/>
    <w:multiLevelType w:val="hybridMultilevel"/>
    <w:tmpl w:val="61601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26F7C"/>
    <w:multiLevelType w:val="multilevel"/>
    <w:tmpl w:val="73E0C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521B3D"/>
    <w:multiLevelType w:val="hybridMultilevel"/>
    <w:tmpl w:val="6BDA0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44B22"/>
    <w:multiLevelType w:val="hybridMultilevel"/>
    <w:tmpl w:val="5540D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A4A1E"/>
    <w:multiLevelType w:val="hybridMultilevel"/>
    <w:tmpl w:val="632E4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F4ECE"/>
    <w:multiLevelType w:val="hybridMultilevel"/>
    <w:tmpl w:val="CF56C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10A5E"/>
    <w:multiLevelType w:val="hybridMultilevel"/>
    <w:tmpl w:val="DFF68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55578"/>
    <w:multiLevelType w:val="hybridMultilevel"/>
    <w:tmpl w:val="3D1A9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C31F7"/>
    <w:multiLevelType w:val="hybridMultilevel"/>
    <w:tmpl w:val="29D2D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72E48"/>
    <w:multiLevelType w:val="multilevel"/>
    <w:tmpl w:val="860C15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3873938"/>
    <w:multiLevelType w:val="hybridMultilevel"/>
    <w:tmpl w:val="BB02A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96E7B"/>
    <w:multiLevelType w:val="hybridMultilevel"/>
    <w:tmpl w:val="7B54D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0236E"/>
    <w:multiLevelType w:val="multilevel"/>
    <w:tmpl w:val="DAE072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E4A59B4"/>
    <w:multiLevelType w:val="multilevel"/>
    <w:tmpl w:val="3E0E1B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0C04828"/>
    <w:multiLevelType w:val="hybridMultilevel"/>
    <w:tmpl w:val="773EFAC0"/>
    <w:lvl w:ilvl="0" w:tplc="2408C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44D1E"/>
    <w:multiLevelType w:val="hybridMultilevel"/>
    <w:tmpl w:val="7D5C9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07005"/>
    <w:multiLevelType w:val="hybridMultilevel"/>
    <w:tmpl w:val="B73C067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86B42"/>
    <w:multiLevelType w:val="multilevel"/>
    <w:tmpl w:val="01E271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B6A7502"/>
    <w:multiLevelType w:val="multilevel"/>
    <w:tmpl w:val="3E8E46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CE65DAD"/>
    <w:multiLevelType w:val="hybridMultilevel"/>
    <w:tmpl w:val="DEF29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32C4E"/>
    <w:multiLevelType w:val="hybridMultilevel"/>
    <w:tmpl w:val="E57C8AC6"/>
    <w:lvl w:ilvl="0" w:tplc="3B9409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3"/>
  </w:num>
  <w:num w:numId="4">
    <w:abstractNumId w:val="11"/>
  </w:num>
  <w:num w:numId="5">
    <w:abstractNumId w:val="19"/>
  </w:num>
  <w:num w:numId="6">
    <w:abstractNumId w:val="28"/>
  </w:num>
  <w:num w:numId="7">
    <w:abstractNumId w:val="25"/>
  </w:num>
  <w:num w:numId="8">
    <w:abstractNumId w:val="14"/>
  </w:num>
  <w:num w:numId="9">
    <w:abstractNumId w:val="30"/>
  </w:num>
  <w:num w:numId="10">
    <w:abstractNumId w:val="24"/>
  </w:num>
  <w:num w:numId="11">
    <w:abstractNumId w:val="8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26"/>
  </w:num>
  <w:num w:numId="22">
    <w:abstractNumId w:val="10"/>
  </w:num>
  <w:num w:numId="23">
    <w:abstractNumId w:val="29"/>
  </w:num>
  <w:num w:numId="24">
    <w:abstractNumId w:val="13"/>
  </w:num>
  <w:num w:numId="25">
    <w:abstractNumId w:val="18"/>
  </w:num>
  <w:num w:numId="26">
    <w:abstractNumId w:val="16"/>
  </w:num>
  <w:num w:numId="27">
    <w:abstractNumId w:val="12"/>
  </w:num>
  <w:num w:numId="28">
    <w:abstractNumId w:val="20"/>
  </w:num>
  <w:num w:numId="29">
    <w:abstractNumId w:val="17"/>
  </w:num>
  <w:num w:numId="30">
    <w:abstractNumId w:val="1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72"/>
    <w:rsid w:val="0001479E"/>
    <w:rsid w:val="000713D4"/>
    <w:rsid w:val="000A3244"/>
    <w:rsid w:val="000C3F2A"/>
    <w:rsid w:val="000C50E2"/>
    <w:rsid w:val="000F468E"/>
    <w:rsid w:val="00117014"/>
    <w:rsid w:val="00126A83"/>
    <w:rsid w:val="001305C2"/>
    <w:rsid w:val="0014602D"/>
    <w:rsid w:val="00156D72"/>
    <w:rsid w:val="00162DE0"/>
    <w:rsid w:val="00167F46"/>
    <w:rsid w:val="001714C6"/>
    <w:rsid w:val="0017323B"/>
    <w:rsid w:val="00174409"/>
    <w:rsid w:val="00196966"/>
    <w:rsid w:val="001A2EE1"/>
    <w:rsid w:val="001B2BF8"/>
    <w:rsid w:val="001B7492"/>
    <w:rsid w:val="001F267A"/>
    <w:rsid w:val="00214B98"/>
    <w:rsid w:val="00214D23"/>
    <w:rsid w:val="00233F3F"/>
    <w:rsid w:val="00251253"/>
    <w:rsid w:val="00255297"/>
    <w:rsid w:val="00255598"/>
    <w:rsid w:val="00267A59"/>
    <w:rsid w:val="00296DB6"/>
    <w:rsid w:val="002D4B46"/>
    <w:rsid w:val="003065C9"/>
    <w:rsid w:val="00335BAD"/>
    <w:rsid w:val="00344D69"/>
    <w:rsid w:val="003505DA"/>
    <w:rsid w:val="00381D52"/>
    <w:rsid w:val="003B2286"/>
    <w:rsid w:val="003B4B51"/>
    <w:rsid w:val="003F2A3A"/>
    <w:rsid w:val="003F5798"/>
    <w:rsid w:val="004703C4"/>
    <w:rsid w:val="00484DEC"/>
    <w:rsid w:val="004A1B9B"/>
    <w:rsid w:val="004D42C7"/>
    <w:rsid w:val="004E7B9F"/>
    <w:rsid w:val="004F20BD"/>
    <w:rsid w:val="00501F5A"/>
    <w:rsid w:val="0050746E"/>
    <w:rsid w:val="00523644"/>
    <w:rsid w:val="005330B7"/>
    <w:rsid w:val="005519F6"/>
    <w:rsid w:val="005705E3"/>
    <w:rsid w:val="005809C5"/>
    <w:rsid w:val="005A55C2"/>
    <w:rsid w:val="005C56D6"/>
    <w:rsid w:val="005F44F2"/>
    <w:rsid w:val="005F5B5F"/>
    <w:rsid w:val="0060652C"/>
    <w:rsid w:val="00623834"/>
    <w:rsid w:val="006322F4"/>
    <w:rsid w:val="00641C16"/>
    <w:rsid w:val="00641F6C"/>
    <w:rsid w:val="006A37BE"/>
    <w:rsid w:val="006A764D"/>
    <w:rsid w:val="006B5D96"/>
    <w:rsid w:val="006D0707"/>
    <w:rsid w:val="0073203C"/>
    <w:rsid w:val="007435DF"/>
    <w:rsid w:val="0075475E"/>
    <w:rsid w:val="00781B35"/>
    <w:rsid w:val="00790F68"/>
    <w:rsid w:val="007A1CEA"/>
    <w:rsid w:val="007A2956"/>
    <w:rsid w:val="007A2C02"/>
    <w:rsid w:val="007A4D2F"/>
    <w:rsid w:val="00845C9E"/>
    <w:rsid w:val="00890FA4"/>
    <w:rsid w:val="008A3ABF"/>
    <w:rsid w:val="008B715A"/>
    <w:rsid w:val="008C5508"/>
    <w:rsid w:val="008D6E3D"/>
    <w:rsid w:val="008D7CE2"/>
    <w:rsid w:val="008E2632"/>
    <w:rsid w:val="008F7FAD"/>
    <w:rsid w:val="0094641B"/>
    <w:rsid w:val="0096633B"/>
    <w:rsid w:val="00967374"/>
    <w:rsid w:val="009724C3"/>
    <w:rsid w:val="00980521"/>
    <w:rsid w:val="0099216F"/>
    <w:rsid w:val="009B2558"/>
    <w:rsid w:val="009B4A06"/>
    <w:rsid w:val="009D20E7"/>
    <w:rsid w:val="009E5B9D"/>
    <w:rsid w:val="009E77C0"/>
    <w:rsid w:val="00AA0101"/>
    <w:rsid w:val="00AC5BA3"/>
    <w:rsid w:val="00AD2EC4"/>
    <w:rsid w:val="00AE0829"/>
    <w:rsid w:val="00AE1594"/>
    <w:rsid w:val="00AE7231"/>
    <w:rsid w:val="00AE7C21"/>
    <w:rsid w:val="00AF0C04"/>
    <w:rsid w:val="00AF7883"/>
    <w:rsid w:val="00B04B60"/>
    <w:rsid w:val="00B269E1"/>
    <w:rsid w:val="00B3607A"/>
    <w:rsid w:val="00B474FB"/>
    <w:rsid w:val="00B53D25"/>
    <w:rsid w:val="00B615C0"/>
    <w:rsid w:val="00B72573"/>
    <w:rsid w:val="00B91E92"/>
    <w:rsid w:val="00BA1597"/>
    <w:rsid w:val="00BA6004"/>
    <w:rsid w:val="00BB3374"/>
    <w:rsid w:val="00BC4F57"/>
    <w:rsid w:val="00BE712C"/>
    <w:rsid w:val="00BF0E29"/>
    <w:rsid w:val="00C02406"/>
    <w:rsid w:val="00C05866"/>
    <w:rsid w:val="00C12141"/>
    <w:rsid w:val="00C2347E"/>
    <w:rsid w:val="00C41CDF"/>
    <w:rsid w:val="00C51317"/>
    <w:rsid w:val="00C63868"/>
    <w:rsid w:val="00C64D00"/>
    <w:rsid w:val="00C66C87"/>
    <w:rsid w:val="00C86E6B"/>
    <w:rsid w:val="00CB1EC5"/>
    <w:rsid w:val="00CB55B0"/>
    <w:rsid w:val="00D317D2"/>
    <w:rsid w:val="00D34B12"/>
    <w:rsid w:val="00D410CC"/>
    <w:rsid w:val="00D5396C"/>
    <w:rsid w:val="00D83EEC"/>
    <w:rsid w:val="00D8497A"/>
    <w:rsid w:val="00D91ED6"/>
    <w:rsid w:val="00DB10BE"/>
    <w:rsid w:val="00DB6D4E"/>
    <w:rsid w:val="00DE28CC"/>
    <w:rsid w:val="00DE40C7"/>
    <w:rsid w:val="00E02983"/>
    <w:rsid w:val="00E17D93"/>
    <w:rsid w:val="00E57132"/>
    <w:rsid w:val="00E64112"/>
    <w:rsid w:val="00E73245"/>
    <w:rsid w:val="00EA430D"/>
    <w:rsid w:val="00EA4486"/>
    <w:rsid w:val="00ED6335"/>
    <w:rsid w:val="00EF7967"/>
    <w:rsid w:val="00F13D53"/>
    <w:rsid w:val="00F3629E"/>
    <w:rsid w:val="00F46AA2"/>
    <w:rsid w:val="00F73868"/>
    <w:rsid w:val="00F744BF"/>
    <w:rsid w:val="00F829B0"/>
    <w:rsid w:val="00F85A63"/>
    <w:rsid w:val="00FA3E64"/>
    <w:rsid w:val="00FF3A37"/>
    <w:rsid w:val="00FF6E2B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9F21C9D"/>
  <w15:docId w15:val="{30EF2575-F849-4ADA-94EB-873DF975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521"/>
    <w:pPr>
      <w:spacing w:after="240" w:line="360" w:lineRule="auto"/>
    </w:pPr>
    <w:rPr>
      <w:rFonts w:ascii="Arial" w:hAnsi="Arial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DEC"/>
    <w:pPr>
      <w:widowControl w:val="0"/>
      <w:pBdr>
        <w:top w:val="nil"/>
        <w:left w:val="nil"/>
        <w:bottom w:val="nil"/>
        <w:right w:val="nil"/>
        <w:between w:val="nil"/>
      </w:pBdr>
      <w:spacing w:before="720" w:after="1200" w:line="312" w:lineRule="auto"/>
      <w:outlineLvl w:val="0"/>
    </w:pPr>
    <w:rPr>
      <w:b/>
      <w:color w:val="D33278"/>
      <w:sz w:val="6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6DB6"/>
    <w:pPr>
      <w:keepNext/>
      <w:keepLines/>
      <w:spacing w:before="480" w:line="312" w:lineRule="auto"/>
      <w:outlineLvl w:val="1"/>
    </w:pPr>
    <w:rPr>
      <w:rFonts w:eastAsiaTheme="majorEastAsia" w:cstheme="majorBidi"/>
      <w:b/>
      <w:bCs/>
      <w:color w:val="D33278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1E92"/>
    <w:pPr>
      <w:keepNext/>
      <w:keepLines/>
      <w:spacing w:before="280" w:after="80"/>
      <w:outlineLvl w:val="2"/>
    </w:pPr>
    <w:rPr>
      <w:b/>
      <w:sz w:val="36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B91E92"/>
    <w:pPr>
      <w:keepNext/>
      <w:keepLines/>
      <w:spacing w:after="0"/>
      <w:outlineLvl w:val="3"/>
    </w:pPr>
    <w:rPr>
      <w:b/>
      <w:sz w:val="28"/>
    </w:rPr>
  </w:style>
  <w:style w:type="paragraph" w:styleId="Heading5">
    <w:name w:val="heading 5"/>
    <w:basedOn w:val="Normal"/>
    <w:next w:val="Normal"/>
    <w:uiPriority w:val="9"/>
    <w:unhideWhenUsed/>
    <w:qFormat/>
    <w:rsid w:val="00980521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E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E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E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82626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264"/>
    <w:pPr>
      <w:spacing w:after="160"/>
    </w:pPr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264"/>
    <w:rPr>
      <w:rFonts w:eastAsiaTheme="minorHAnsi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2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26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C56D6"/>
    <w:pPr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qFormat/>
    <w:rsid w:val="00167F46"/>
    <w:pPr>
      <w:spacing w:after="12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7F46"/>
    <w:rPr>
      <w:rFonts w:ascii="Arial" w:eastAsiaTheme="minorHAnsi" w:hAnsi="Arial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unhideWhenUsed/>
    <w:rsid w:val="00B474FB"/>
    <w:rPr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8262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450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62DE0"/>
    <w:rPr>
      <w:rFonts w:ascii="Arial" w:hAnsi="Arial"/>
      <w:b/>
      <w:bCs/>
      <w:color w:val="auto"/>
      <w:sz w:val="24"/>
    </w:rPr>
  </w:style>
  <w:style w:type="character" w:customStyle="1" w:styleId="s1">
    <w:name w:val="s1"/>
    <w:basedOn w:val="DefaultParagraphFont"/>
    <w:rsid w:val="00AC659B"/>
  </w:style>
  <w:style w:type="character" w:customStyle="1" w:styleId="Heading2Char">
    <w:name w:val="Heading 2 Char"/>
    <w:basedOn w:val="DefaultParagraphFont"/>
    <w:link w:val="Heading2"/>
    <w:uiPriority w:val="9"/>
    <w:rsid w:val="00296DB6"/>
    <w:rPr>
      <w:rFonts w:ascii="Arial" w:eastAsiaTheme="majorEastAsia" w:hAnsi="Arial" w:cstheme="majorBidi"/>
      <w:b/>
      <w:bCs/>
      <w:color w:val="D33278"/>
      <w:sz w:val="40"/>
      <w:szCs w:val="26"/>
    </w:rPr>
  </w:style>
  <w:style w:type="paragraph" w:styleId="NoSpacing">
    <w:name w:val="No Spacing"/>
    <w:uiPriority w:val="1"/>
    <w:rsid w:val="0064617B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468E"/>
    <w:rPr>
      <w:rFonts w:ascii="Arial" w:hAnsi="Arial"/>
    </w:rPr>
  </w:style>
  <w:style w:type="character" w:styleId="IntenseEmphasis">
    <w:name w:val="Intense Emphasis"/>
    <w:uiPriority w:val="21"/>
    <w:rsid w:val="008611C1"/>
    <w:rPr>
      <w:b/>
      <w:bCs/>
      <w:i/>
      <w:iCs/>
      <w:color w:val="4F81BD" w:themeColor="accent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808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8EB"/>
  </w:style>
  <w:style w:type="paragraph" w:styleId="Footer">
    <w:name w:val="footer"/>
    <w:basedOn w:val="Normal"/>
    <w:link w:val="FooterChar"/>
    <w:uiPriority w:val="99"/>
    <w:unhideWhenUsed/>
    <w:rsid w:val="003808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8EB"/>
  </w:style>
  <w:style w:type="character" w:customStyle="1" w:styleId="Heading1Char">
    <w:name w:val="Heading 1 Char"/>
    <w:basedOn w:val="DefaultParagraphFont"/>
    <w:link w:val="Heading1"/>
    <w:uiPriority w:val="9"/>
    <w:rsid w:val="00484DEC"/>
    <w:rPr>
      <w:rFonts w:ascii="Arial" w:hAnsi="Arial"/>
      <w:b/>
      <w:color w:val="D33278"/>
      <w:sz w:val="64"/>
    </w:rPr>
  </w:style>
  <w:style w:type="paragraph" w:styleId="BodyText">
    <w:name w:val="Body Text"/>
    <w:basedOn w:val="Normal"/>
    <w:link w:val="BodyTextChar"/>
    <w:rsid w:val="003B25AA"/>
    <w:pPr>
      <w:spacing w:before="170" w:after="170" w:line="264" w:lineRule="auto"/>
    </w:pPr>
    <w:rPr>
      <w:rFonts w:eastAsia="Times New Roman" w:cs="Times New Roman"/>
      <w:lang w:eastAsia="en-AU"/>
    </w:rPr>
  </w:style>
  <w:style w:type="character" w:customStyle="1" w:styleId="BodyTextChar">
    <w:name w:val="Body Text Char"/>
    <w:basedOn w:val="DefaultParagraphFont"/>
    <w:link w:val="BodyText"/>
    <w:rsid w:val="003B25AA"/>
    <w:rPr>
      <w:rFonts w:eastAsia="Times New Roman" w:cs="Times New Roman"/>
      <w:lang w:val="en-AU"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1305C2"/>
    <w:pPr>
      <w:spacing w:line="259" w:lineRule="auto"/>
      <w:outlineLvl w:val="9"/>
    </w:pPr>
    <w:rPr>
      <w:sz w:val="44"/>
    </w:rPr>
  </w:style>
  <w:style w:type="paragraph" w:styleId="TOC1">
    <w:name w:val="toc 1"/>
    <w:basedOn w:val="Normal"/>
    <w:next w:val="Normal"/>
    <w:autoRedefine/>
    <w:uiPriority w:val="39"/>
    <w:unhideWhenUsed/>
    <w:rsid w:val="0017323B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17323B"/>
    <w:pPr>
      <w:tabs>
        <w:tab w:val="right" w:leader="dot" w:pos="8290"/>
      </w:tabs>
      <w:spacing w:after="100"/>
      <w:ind w:left="567"/>
    </w:pPr>
    <w:rPr>
      <w:noProof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5EE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5EE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A5EE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C10"/>
    <w:pPr>
      <w:spacing w:after="0"/>
    </w:pPr>
    <w:rPr>
      <w:rFonts w:eastAsiaTheme="minorEastAsia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C10"/>
    <w:rPr>
      <w:rFonts w:eastAsiaTheme="minorHAnsi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61EE3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62DE0"/>
    <w:rPr>
      <w:rFonts w:ascii="Arial" w:hAnsi="Arial"/>
      <w:b/>
      <w:i w:val="0"/>
      <w:iCs/>
      <w:color w:val="D3327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9B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F73868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rsid w:val="00FA3E64"/>
    <w:pPr>
      <w:spacing w:after="100"/>
      <w:ind w:left="480"/>
    </w:pPr>
  </w:style>
  <w:style w:type="paragraph" w:styleId="ListBullet">
    <w:name w:val="List Bullet"/>
    <w:basedOn w:val="Normal"/>
    <w:uiPriority w:val="99"/>
    <w:unhideWhenUsed/>
    <w:qFormat/>
    <w:rsid w:val="00980521"/>
    <w:pPr>
      <w:numPr>
        <w:numId w:val="13"/>
      </w:numPr>
      <w:ind w:left="357" w:hanging="357"/>
      <w:contextualSpacing/>
    </w:pPr>
  </w:style>
  <w:style w:type="paragraph" w:styleId="ListNumber">
    <w:name w:val="List Number"/>
    <w:basedOn w:val="Normal"/>
    <w:uiPriority w:val="99"/>
    <w:unhideWhenUsed/>
    <w:qFormat/>
    <w:rsid w:val="00D83EEC"/>
    <w:pPr>
      <w:numPr>
        <w:numId w:val="11"/>
      </w:numPr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FA3E64"/>
    <w:pPr>
      <w:spacing w:after="100"/>
      <w:ind w:left="72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A3E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E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E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BookTitle">
    <w:name w:val="Book Title"/>
    <w:basedOn w:val="DefaultParagraphFont"/>
    <w:uiPriority w:val="33"/>
    <w:qFormat/>
    <w:rsid w:val="001305C2"/>
    <w:rPr>
      <w:rFonts w:ascii="Arial" w:hAnsi="Arial"/>
      <w:b w:val="0"/>
      <w:bCs/>
      <w:i/>
      <w:iCs/>
      <w:spacing w:val="5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B60"/>
    <w:pPr>
      <w:pBdr>
        <w:top w:val="single" w:sz="4" w:space="10" w:color="D33278"/>
        <w:bottom w:val="single" w:sz="4" w:space="10" w:color="D33278"/>
      </w:pBdr>
      <w:spacing w:before="360" w:after="360"/>
      <w:ind w:left="567" w:right="567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B60"/>
    <w:rPr>
      <w:rFonts w:ascii="Arial" w:hAnsi="Arial"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E712C"/>
    <w:rPr>
      <w:rFonts w:ascii="Arial" w:hAnsi="Arial"/>
      <w:b/>
      <w:sz w:val="36"/>
      <w:szCs w:val="28"/>
    </w:rPr>
  </w:style>
  <w:style w:type="table" w:styleId="TableGrid">
    <w:name w:val="Table Grid"/>
    <w:basedOn w:val="TableNormal"/>
    <w:uiPriority w:val="59"/>
    <w:rsid w:val="00BE712C"/>
    <w:rPr>
      <w:rFonts w:ascii="Arial" w:eastAsiaTheme="minorEastAsia" w:hAnsi="Arial" w:cstheme="minorBidi"/>
      <w:bCs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E712C"/>
  </w:style>
  <w:style w:type="character" w:customStyle="1" w:styleId="TitleChar">
    <w:name w:val="Title Char"/>
    <w:basedOn w:val="DefaultParagraphFont"/>
    <w:link w:val="Title"/>
    <w:uiPriority w:val="10"/>
    <w:rsid w:val="00BE712C"/>
    <w:rPr>
      <w:rFonts w:ascii="Arial" w:hAnsi="Arial"/>
      <w:b/>
      <w:sz w:val="72"/>
      <w:szCs w:val="72"/>
    </w:rPr>
  </w:style>
  <w:style w:type="paragraph" w:styleId="Signature">
    <w:name w:val="Signature"/>
    <w:basedOn w:val="Normal"/>
    <w:link w:val="SignatureChar"/>
    <w:uiPriority w:val="99"/>
    <w:unhideWhenUsed/>
    <w:rsid w:val="00E64112"/>
    <w:pPr>
      <w:spacing w:after="0" w:line="240" w:lineRule="auto"/>
      <w:ind w:left="4252"/>
    </w:pPr>
    <w:rPr>
      <w:color w:val="D33278"/>
    </w:rPr>
  </w:style>
  <w:style w:type="character" w:customStyle="1" w:styleId="SignatureChar">
    <w:name w:val="Signature Char"/>
    <w:basedOn w:val="DefaultParagraphFont"/>
    <w:link w:val="Signature"/>
    <w:uiPriority w:val="99"/>
    <w:rsid w:val="00E64112"/>
    <w:rPr>
      <w:rFonts w:ascii="Arial" w:hAnsi="Arial"/>
      <w:color w:val="D33278"/>
    </w:rPr>
  </w:style>
  <w:style w:type="table" w:customStyle="1" w:styleId="TableGrid1">
    <w:name w:val="Table Grid1"/>
    <w:basedOn w:val="TableNormal"/>
    <w:next w:val="TableGrid"/>
    <w:uiPriority w:val="39"/>
    <w:rsid w:val="009D20E7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weed.nsw.gov.au/idpwd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benitez@tweed.nsw.gov.au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benitez\AppData\Local\Microsoft\Windows\INetCache\Content.Outlook\L2XXTCRN\About%20the%20ev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25E35A73B084BABD9CAF6350B9B0B" ma:contentTypeVersion="15" ma:contentTypeDescription="Create a new document." ma:contentTypeScope="" ma:versionID="c98a99b955ed00400254730f31f40bf3">
  <xsd:schema xmlns:xsd="http://www.w3.org/2001/XMLSchema" xmlns:xs="http://www.w3.org/2001/XMLSchema" xmlns:p="http://schemas.microsoft.com/office/2006/metadata/properties" xmlns:ns2="2104d2fd-dcbc-45ea-affc-d7e1d9b64430" xmlns:ns3="c4b0c3bb-6834-4386-917c-e5631967ff35" targetNamespace="http://schemas.microsoft.com/office/2006/metadata/properties" ma:root="true" ma:fieldsID="70ff77892b0b0d8e581cd25e705511f9" ns2:_="" ns3:_="">
    <xsd:import namespace="2104d2fd-dcbc-45ea-affc-d7e1d9b64430"/>
    <xsd:import namespace="c4b0c3bb-6834-4386-917c-e5631967f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4d2fd-dcbc-45ea-affc-d7e1d9b64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8ac641-ef73-4d92-92f4-5f2a1c8c44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0c3bb-6834-4386-917c-e5631967ff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3b824c0-9d70-4a7f-b4f3-b0a4a2f98469}" ma:internalName="TaxCatchAll" ma:showField="CatchAllData" ma:web="c4b0c3bb-6834-4386-917c-e5631967ff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0c3bb-6834-4386-917c-e5631967ff35" xsi:nil="true"/>
    <lcf76f155ced4ddcb4097134ff3c332f xmlns="2104d2fd-dcbc-45ea-affc-d7e1d9b64430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3B51K9iHhtwjn6ecPo/oVqaEdg==">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A79EE-DF7F-4861-8277-ABC55265D4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1B341-7C4F-4B28-95E5-5E48C3091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4d2fd-dcbc-45ea-affc-d7e1d9b64430"/>
    <ds:schemaRef ds:uri="c4b0c3bb-6834-4386-917c-e5631967f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5148BF-6E1A-4D4C-AA4A-BF935C3AEF8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4b0c3bb-6834-4386-917c-e5631967ff35"/>
    <ds:schemaRef ds:uri="2104d2fd-dcbc-45ea-affc-d7e1d9b6443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5BC18B87-0FBD-488C-8C63-BF5ECE0F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About the event template</Template>
  <TotalTime>2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Review Report</vt:lpstr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Review Report</dc:title>
  <dc:creator>Giselle Benitez Hetherington</dc:creator>
  <cp:lastModifiedBy>Giselle Benitez Hetherington</cp:lastModifiedBy>
  <cp:revision>3</cp:revision>
  <dcterms:created xsi:type="dcterms:W3CDTF">2022-11-16T06:20:00Z</dcterms:created>
  <dcterms:modified xsi:type="dcterms:W3CDTF">2022-11-16T06:21:00Z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0x01010003325E35A73B084BABD9CAF6350B9B0B</vt:lpwstr>
  </property>
</Properties>
</file>